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5D" w:rsidRDefault="00596A71" w:rsidP="0020475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野菜をたくさんたべよう</w:t>
      </w:r>
    </w:p>
    <w:p w:rsidR="0052245D" w:rsidRDefault="0052245D" w:rsidP="00204751">
      <w:pPr>
        <w:rPr>
          <w:rFonts w:ascii="ＭＳ ゴシック" w:eastAsia="ＭＳ ゴシック" w:hAnsi="ＭＳ ゴシック"/>
          <w:sz w:val="22"/>
        </w:rPr>
      </w:pPr>
    </w:p>
    <w:p w:rsidR="00E21F7A" w:rsidRDefault="00E21F7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野菜を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616EC8">
        <w:rPr>
          <w:rFonts w:ascii="ＭＳ ゴシック" w:eastAsia="ＭＳ ゴシック" w:hAnsi="ＭＳ ゴシック" w:hint="eastAsia"/>
          <w:sz w:val="22"/>
        </w:rPr>
        <w:t>３５０グラム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616EC8">
        <w:rPr>
          <w:rFonts w:ascii="ＭＳ ゴシック" w:eastAsia="ＭＳ ゴシック" w:hAnsi="ＭＳ ゴシック" w:hint="eastAsia"/>
          <w:sz w:val="22"/>
        </w:rPr>
        <w:t>５</w:t>
      </w:r>
      <w:r w:rsidR="00596A71">
        <w:rPr>
          <w:rFonts w:ascii="ＭＳ ゴシック" w:eastAsia="ＭＳ ゴシック" w:hAnsi="ＭＳ ゴシック" w:hint="eastAsia"/>
          <w:sz w:val="22"/>
        </w:rPr>
        <w:t>皿分）以上食べましょう。</w:t>
      </w:r>
      <w:r>
        <w:rPr>
          <w:rFonts w:ascii="ＭＳ ゴシック" w:eastAsia="ＭＳ ゴシック" w:hAnsi="ＭＳ ゴシック" w:hint="eastAsia"/>
          <w:sz w:val="22"/>
        </w:rPr>
        <w:t>野菜をしっかり</w:t>
      </w:r>
      <w:r w:rsidR="00616EC8">
        <w:rPr>
          <w:rFonts w:ascii="ＭＳ ゴシック" w:eastAsia="ＭＳ ゴシック" w:hAnsi="ＭＳ ゴシック" w:hint="eastAsia"/>
          <w:sz w:val="22"/>
        </w:rPr>
        <w:t>３５０グラム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616EC8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皿分）食べることは、高血圧を防ぎ、心疾患・脳血管疾患の予防につながるとされています。</w:t>
      </w:r>
      <w:r w:rsidR="00596A71">
        <w:rPr>
          <w:rFonts w:ascii="ＭＳ ゴシック" w:eastAsia="ＭＳ ゴシック" w:hAnsi="ＭＳ ゴシック" w:hint="eastAsia"/>
          <w:sz w:val="22"/>
        </w:rPr>
        <w:t>野菜をたくさん食べて、健康寿命の延伸を目指しましょう。</w:t>
      </w:r>
      <w:r>
        <w:rPr>
          <w:rFonts w:ascii="ＭＳ ゴシック" w:eastAsia="ＭＳ ゴシック" w:hAnsi="ＭＳ ゴシック" w:hint="eastAsia"/>
          <w:sz w:val="22"/>
        </w:rPr>
        <w:t>出典</w:t>
      </w:r>
      <w:r w:rsidR="00596A71">
        <w:rPr>
          <w:rFonts w:ascii="ＭＳ ゴシック" w:eastAsia="ＭＳ ゴシック" w:hAnsi="ＭＳ ゴシック" w:hint="eastAsia"/>
          <w:sz w:val="22"/>
        </w:rPr>
        <w:t>は</w:t>
      </w:r>
      <w:r>
        <w:rPr>
          <w:rFonts w:ascii="ＭＳ ゴシック" w:eastAsia="ＭＳ ゴシック" w:hAnsi="ＭＳ ゴシック" w:hint="eastAsia"/>
          <w:sz w:val="22"/>
        </w:rPr>
        <w:t>健康日本</w:t>
      </w:r>
      <w:r w:rsidR="00616EC8">
        <w:rPr>
          <w:rFonts w:ascii="ＭＳ ゴシック" w:eastAsia="ＭＳ ゴシック" w:hAnsi="ＭＳ ゴシック" w:hint="eastAsia"/>
          <w:sz w:val="22"/>
        </w:rPr>
        <w:t>２１</w:t>
      </w:r>
      <w:r>
        <w:rPr>
          <w:rFonts w:ascii="ＭＳ ゴシック" w:eastAsia="ＭＳ ゴシック" w:hAnsi="ＭＳ ゴシック" w:hint="eastAsia"/>
          <w:sz w:val="22"/>
        </w:rPr>
        <w:t>（第三次）</w:t>
      </w:r>
      <w:r w:rsidR="00596A71">
        <w:rPr>
          <w:rFonts w:ascii="ＭＳ ゴシック" w:eastAsia="ＭＳ ゴシック" w:hAnsi="ＭＳ ゴシック" w:hint="eastAsia"/>
          <w:sz w:val="22"/>
        </w:rPr>
        <w:t>です。</w:t>
      </w:r>
    </w:p>
    <w:p w:rsidR="00012FE8" w:rsidRDefault="00012FE8">
      <w:pPr>
        <w:rPr>
          <w:rFonts w:ascii="ＭＳ ゴシック" w:eastAsia="ＭＳ ゴシック" w:hAnsi="ＭＳ ゴシック"/>
          <w:sz w:val="22"/>
        </w:rPr>
      </w:pPr>
    </w:p>
    <w:p w:rsidR="00012FE8" w:rsidRDefault="00E21F7A" w:rsidP="00596A7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品川区民の約</w:t>
      </w:r>
      <w:r w:rsidR="00616EC8">
        <w:rPr>
          <w:rFonts w:ascii="ＭＳ ゴシック" w:eastAsia="ＭＳ ゴシック" w:hAnsi="ＭＳ ゴシック" w:hint="eastAsia"/>
          <w:sz w:val="22"/>
        </w:rPr>
        <w:t>９０パーセント</w:t>
      </w:r>
      <w:r w:rsidR="00596A71">
        <w:rPr>
          <w:rFonts w:ascii="ＭＳ ゴシック" w:eastAsia="ＭＳ ゴシック" w:hAnsi="ＭＳ ゴシック" w:hint="eastAsia"/>
          <w:sz w:val="22"/>
        </w:rPr>
        <w:t>が野菜不足</w:t>
      </w:r>
      <w:r w:rsidR="00616EC8">
        <w:rPr>
          <w:rFonts w:ascii="ＭＳ ゴシック" w:eastAsia="ＭＳ ゴシック" w:hAnsi="ＭＳ ゴシック" w:hint="eastAsia"/>
          <w:sz w:val="22"/>
        </w:rPr>
        <w:t>です</w:t>
      </w:r>
      <w:r w:rsidR="00596A71">
        <w:rPr>
          <w:rFonts w:ascii="ＭＳ ゴシック" w:eastAsia="ＭＳ ゴシック" w:hAnsi="ＭＳ ゴシック" w:hint="eastAsia"/>
          <w:sz w:val="22"/>
        </w:rPr>
        <w:t>。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日の野菜を</w:t>
      </w:r>
      <w:r w:rsidR="00616EC8">
        <w:rPr>
          <w:rFonts w:ascii="ＭＳ ゴシック" w:eastAsia="ＭＳ ゴシック" w:hAnsi="ＭＳ ゴシック" w:hint="eastAsia"/>
          <w:sz w:val="22"/>
        </w:rPr>
        <w:t>０</w:t>
      </w:r>
      <w:r w:rsidR="00012FE8">
        <w:rPr>
          <w:rFonts w:ascii="ＭＳ ゴシック" w:eastAsia="ＭＳ ゴシック" w:hAnsi="ＭＳ ゴシック" w:hint="eastAsia"/>
          <w:sz w:val="22"/>
        </w:rPr>
        <w:t>～</w:t>
      </w:r>
      <w:r w:rsidR="00616EC8">
        <w:rPr>
          <w:rFonts w:ascii="ＭＳ ゴシック" w:eastAsia="ＭＳ ゴシック" w:hAnsi="ＭＳ ゴシック" w:hint="eastAsia"/>
          <w:sz w:val="22"/>
        </w:rPr>
        <w:t>４</w:t>
      </w:r>
      <w:r w:rsidR="00012FE8">
        <w:rPr>
          <w:rFonts w:ascii="ＭＳ ゴシック" w:eastAsia="ＭＳ ゴシック" w:hAnsi="ＭＳ ゴシック" w:hint="eastAsia"/>
          <w:sz w:val="22"/>
        </w:rPr>
        <w:t>皿の野菜不足の人の割合は</w:t>
      </w:r>
      <w:r w:rsidR="00596A71">
        <w:rPr>
          <w:rFonts w:ascii="ＭＳ ゴシック" w:eastAsia="ＭＳ ゴシック" w:hAnsi="ＭＳ ゴシック" w:hint="eastAsia"/>
          <w:sz w:val="22"/>
        </w:rPr>
        <w:t>、</w:t>
      </w:r>
      <w:r w:rsidR="00012FE8">
        <w:rPr>
          <w:rFonts w:ascii="ＭＳ ゴシック" w:eastAsia="ＭＳ ゴシック" w:hAnsi="ＭＳ ゴシック" w:hint="eastAsia"/>
          <w:sz w:val="22"/>
        </w:rPr>
        <w:t>男性</w:t>
      </w:r>
      <w:r w:rsidR="00616EC8">
        <w:rPr>
          <w:rFonts w:ascii="ＭＳ ゴシック" w:eastAsia="ＭＳ ゴシック" w:hAnsi="ＭＳ ゴシック" w:hint="eastAsia"/>
          <w:sz w:val="22"/>
        </w:rPr>
        <w:t>９２</w:t>
      </w:r>
      <w:r w:rsidR="00012FE8">
        <w:rPr>
          <w:rFonts w:ascii="ＭＳ ゴシック" w:eastAsia="ＭＳ ゴシック" w:hAnsi="ＭＳ ゴシック" w:hint="eastAsia"/>
          <w:sz w:val="22"/>
        </w:rPr>
        <w:t>.</w:t>
      </w:r>
      <w:r w:rsidR="00616EC8">
        <w:rPr>
          <w:rFonts w:ascii="ＭＳ ゴシック" w:eastAsia="ＭＳ ゴシック" w:hAnsi="ＭＳ ゴシック" w:hint="eastAsia"/>
          <w:sz w:val="22"/>
        </w:rPr>
        <w:t>６パーセント</w:t>
      </w:r>
      <w:r w:rsidR="00596A71">
        <w:rPr>
          <w:rFonts w:ascii="ＭＳ ゴシック" w:eastAsia="ＭＳ ゴシック" w:hAnsi="ＭＳ ゴシック" w:hint="eastAsia"/>
          <w:sz w:val="22"/>
        </w:rPr>
        <w:t>、</w:t>
      </w:r>
      <w:r w:rsidR="00012FE8">
        <w:rPr>
          <w:rFonts w:ascii="ＭＳ ゴシック" w:eastAsia="ＭＳ ゴシック" w:hAnsi="ＭＳ ゴシック" w:hint="eastAsia"/>
          <w:sz w:val="22"/>
        </w:rPr>
        <w:t>女性</w:t>
      </w:r>
      <w:r w:rsidR="00616EC8">
        <w:rPr>
          <w:rFonts w:ascii="ＭＳ ゴシック" w:eastAsia="ＭＳ ゴシック" w:hAnsi="ＭＳ ゴシック" w:hint="eastAsia"/>
          <w:sz w:val="22"/>
        </w:rPr>
        <w:t>９２</w:t>
      </w:r>
      <w:r w:rsidR="00012FE8">
        <w:rPr>
          <w:rFonts w:ascii="ＭＳ ゴシック" w:eastAsia="ＭＳ ゴシック" w:hAnsi="ＭＳ ゴシック" w:hint="eastAsia"/>
          <w:sz w:val="22"/>
        </w:rPr>
        <w:t>.</w:t>
      </w:r>
      <w:r w:rsidR="00616EC8">
        <w:rPr>
          <w:rFonts w:ascii="ＭＳ ゴシック" w:eastAsia="ＭＳ ゴシック" w:hAnsi="ＭＳ ゴシック" w:hint="eastAsia"/>
          <w:sz w:val="22"/>
        </w:rPr>
        <w:t>９パーセント</w:t>
      </w:r>
      <w:r w:rsidR="00596A71">
        <w:rPr>
          <w:rFonts w:ascii="ＭＳ ゴシック" w:eastAsia="ＭＳ ゴシック" w:hAnsi="ＭＳ ゴシック" w:hint="eastAsia"/>
          <w:sz w:val="22"/>
        </w:rPr>
        <w:t>です。</w:t>
      </w:r>
      <w:r w:rsidR="00012FE8">
        <w:rPr>
          <w:rFonts w:ascii="ＭＳ ゴシック" w:eastAsia="ＭＳ ゴシック" w:hAnsi="ＭＳ ゴシック" w:hint="eastAsia"/>
          <w:sz w:val="22"/>
        </w:rPr>
        <w:t>出典</w:t>
      </w:r>
      <w:r w:rsidR="00596A71">
        <w:rPr>
          <w:rFonts w:ascii="ＭＳ ゴシック" w:eastAsia="ＭＳ ゴシック" w:hAnsi="ＭＳ ゴシック" w:hint="eastAsia"/>
          <w:sz w:val="22"/>
        </w:rPr>
        <w:t>は</w:t>
      </w:r>
      <w:r w:rsidR="00C33CFE">
        <w:rPr>
          <w:rFonts w:ascii="ＭＳ ゴシック" w:eastAsia="ＭＳ ゴシック" w:hAnsi="ＭＳ ゴシック" w:hint="eastAsia"/>
          <w:sz w:val="22"/>
        </w:rPr>
        <w:t>品川区健康に関する意識調査</w:t>
      </w:r>
      <w:r w:rsidR="00012FE8">
        <w:rPr>
          <w:rFonts w:ascii="ＭＳ ゴシック" w:eastAsia="ＭＳ ゴシック" w:hAnsi="ＭＳ ゴシック" w:hint="eastAsia"/>
          <w:sz w:val="22"/>
        </w:rPr>
        <w:t>（令和</w:t>
      </w:r>
      <w:r w:rsidR="00616EC8">
        <w:rPr>
          <w:rFonts w:ascii="ＭＳ ゴシック" w:eastAsia="ＭＳ ゴシック" w:hAnsi="ＭＳ ゴシック" w:hint="eastAsia"/>
          <w:sz w:val="22"/>
        </w:rPr>
        <w:t>６</w:t>
      </w:r>
      <w:r w:rsidR="00012FE8">
        <w:rPr>
          <w:rFonts w:ascii="ＭＳ ゴシック" w:eastAsia="ＭＳ ゴシック" w:hAnsi="ＭＳ ゴシック" w:hint="eastAsia"/>
          <w:sz w:val="22"/>
        </w:rPr>
        <w:t>年</w:t>
      </w:r>
      <w:r w:rsidR="00616EC8">
        <w:rPr>
          <w:rFonts w:ascii="ＭＳ ゴシック" w:eastAsia="ＭＳ ゴシック" w:hAnsi="ＭＳ ゴシック" w:hint="eastAsia"/>
          <w:sz w:val="22"/>
        </w:rPr>
        <w:t>３</w:t>
      </w:r>
      <w:r w:rsidR="00012FE8">
        <w:rPr>
          <w:rFonts w:ascii="ＭＳ ゴシック" w:eastAsia="ＭＳ ゴシック" w:hAnsi="ＭＳ ゴシック" w:hint="eastAsia"/>
          <w:sz w:val="22"/>
        </w:rPr>
        <w:t>月）</w:t>
      </w:r>
      <w:r w:rsidR="00596A71">
        <w:rPr>
          <w:rFonts w:ascii="ＭＳ ゴシック" w:eastAsia="ＭＳ ゴシック" w:hAnsi="ＭＳ ゴシック" w:hint="eastAsia"/>
          <w:sz w:val="22"/>
        </w:rPr>
        <w:t>です。</w:t>
      </w:r>
    </w:p>
    <w:p w:rsidR="00012FE8" w:rsidRDefault="00012FE8">
      <w:pPr>
        <w:rPr>
          <w:rFonts w:ascii="ＭＳ ゴシック" w:eastAsia="ＭＳ ゴシック" w:hAnsi="ＭＳ ゴシック"/>
          <w:sz w:val="22"/>
        </w:rPr>
      </w:pPr>
    </w:p>
    <w:p w:rsidR="00012FE8" w:rsidRDefault="00012FE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野菜を</w:t>
      </w:r>
      <w:r w:rsidR="00616EC8">
        <w:rPr>
          <w:rFonts w:ascii="ＭＳ ゴシック" w:eastAsia="ＭＳ ゴシック" w:hAnsi="ＭＳ ゴシック" w:hint="eastAsia"/>
          <w:sz w:val="22"/>
        </w:rPr>
        <w:t>５</w:t>
      </w:r>
      <w:r>
        <w:rPr>
          <w:rFonts w:ascii="ＭＳ ゴシック" w:eastAsia="ＭＳ ゴシック" w:hAnsi="ＭＳ ゴシック" w:hint="eastAsia"/>
          <w:sz w:val="22"/>
        </w:rPr>
        <w:t>皿以上食べている品川区民は、男性は</w:t>
      </w:r>
      <w:r w:rsidR="00616EC8">
        <w:rPr>
          <w:rFonts w:ascii="ＭＳ ゴシック" w:eastAsia="ＭＳ ゴシック" w:hAnsi="ＭＳ ゴシック" w:hint="eastAsia"/>
          <w:sz w:val="22"/>
        </w:rPr>
        <w:t>２</w:t>
      </w:r>
      <w:r>
        <w:rPr>
          <w:rFonts w:ascii="ＭＳ ゴシック" w:eastAsia="ＭＳ ゴシック" w:hAnsi="ＭＳ ゴシック" w:hint="eastAsia"/>
          <w:sz w:val="22"/>
        </w:rPr>
        <w:t>.</w:t>
      </w:r>
      <w:r w:rsidR="00616EC8">
        <w:rPr>
          <w:rFonts w:ascii="ＭＳ ゴシック" w:eastAsia="ＭＳ ゴシック" w:hAnsi="ＭＳ ゴシック" w:hint="eastAsia"/>
          <w:sz w:val="22"/>
        </w:rPr>
        <w:t>４パーセント</w:t>
      </w:r>
      <w:r>
        <w:rPr>
          <w:rFonts w:ascii="ＭＳ ゴシック" w:eastAsia="ＭＳ ゴシック" w:hAnsi="ＭＳ ゴシック" w:hint="eastAsia"/>
          <w:sz w:val="22"/>
        </w:rPr>
        <w:t>、女性は</w:t>
      </w:r>
      <w:r w:rsidR="00616EC8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.</w:t>
      </w:r>
      <w:r w:rsidR="00616EC8">
        <w:rPr>
          <w:rFonts w:ascii="ＭＳ ゴシック" w:eastAsia="ＭＳ ゴシック" w:hAnsi="ＭＳ ゴシック" w:hint="eastAsia"/>
          <w:sz w:val="22"/>
        </w:rPr>
        <w:t>８パーセント</w:t>
      </w:r>
      <w:r>
        <w:rPr>
          <w:rFonts w:ascii="ＭＳ ゴシック" w:eastAsia="ＭＳ ゴシック" w:hAnsi="ＭＳ ゴシック" w:hint="eastAsia"/>
          <w:sz w:val="22"/>
        </w:rPr>
        <w:t>となっており、</w:t>
      </w:r>
      <w:r w:rsidR="00616EC8">
        <w:rPr>
          <w:rFonts w:ascii="ＭＳ ゴシック" w:eastAsia="ＭＳ ゴシック" w:hAnsi="ＭＳ ゴシック" w:hint="eastAsia"/>
          <w:sz w:val="22"/>
        </w:rPr>
        <w:t>９０パーセント</w:t>
      </w:r>
      <w:r>
        <w:rPr>
          <w:rFonts w:ascii="ＭＳ ゴシック" w:eastAsia="ＭＳ ゴシック" w:hAnsi="ＭＳ ゴシック" w:hint="eastAsia"/>
          <w:sz w:val="22"/>
        </w:rPr>
        <w:t>以上の方が、野菜不足という深刻な状況です。今よりも野菜をたくさん食べることを意識して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日</w:t>
      </w:r>
      <w:r w:rsidR="00616EC8">
        <w:rPr>
          <w:rFonts w:ascii="ＭＳ ゴシック" w:eastAsia="ＭＳ ゴシック" w:hAnsi="ＭＳ ゴシック" w:hint="eastAsia"/>
          <w:sz w:val="22"/>
        </w:rPr>
        <w:t>３５０グラム</w:t>
      </w:r>
      <w:r>
        <w:rPr>
          <w:rFonts w:ascii="ＭＳ ゴシック" w:eastAsia="ＭＳ ゴシック" w:hAnsi="ＭＳ ゴシック" w:hint="eastAsia"/>
          <w:sz w:val="22"/>
        </w:rPr>
        <w:t>（</w:t>
      </w:r>
      <w:r w:rsidR="00616EC8">
        <w:rPr>
          <w:rFonts w:ascii="ＭＳ ゴシック" w:eastAsia="ＭＳ ゴシック" w:hAnsi="ＭＳ ゴシック" w:hint="eastAsia"/>
          <w:sz w:val="22"/>
        </w:rPr>
        <w:t>５</w:t>
      </w:r>
      <w:r w:rsidR="00596A71">
        <w:rPr>
          <w:rFonts w:ascii="ＭＳ ゴシック" w:eastAsia="ＭＳ ゴシック" w:hAnsi="ＭＳ ゴシック" w:hint="eastAsia"/>
          <w:sz w:val="22"/>
        </w:rPr>
        <w:t>皿分）を目指しましょう。</w:t>
      </w:r>
    </w:p>
    <w:p w:rsidR="00012FE8" w:rsidRDefault="00012FE8">
      <w:pPr>
        <w:rPr>
          <w:rFonts w:ascii="ＭＳ ゴシック" w:eastAsia="ＭＳ ゴシック" w:hAnsi="ＭＳ ゴシック"/>
          <w:sz w:val="22"/>
        </w:rPr>
      </w:pPr>
    </w:p>
    <w:p w:rsidR="00012FE8" w:rsidRDefault="00616EC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012FE8">
        <w:rPr>
          <w:rFonts w:ascii="ＭＳ ゴシック" w:eastAsia="ＭＳ ゴシック" w:hAnsi="ＭＳ ゴシック" w:hint="eastAsia"/>
          <w:sz w:val="22"/>
        </w:rPr>
        <w:t>皿のめやすは</w:t>
      </w:r>
      <w:r>
        <w:rPr>
          <w:rFonts w:ascii="ＭＳ ゴシック" w:eastAsia="ＭＳ ゴシック" w:hAnsi="ＭＳ ゴシック" w:hint="eastAsia"/>
          <w:sz w:val="22"/>
        </w:rPr>
        <w:t>７０グラム</w:t>
      </w:r>
      <w:r w:rsidR="00596A71">
        <w:rPr>
          <w:rFonts w:ascii="ＭＳ ゴシック" w:eastAsia="ＭＳ ゴシック" w:hAnsi="ＭＳ ゴシック" w:hint="eastAsia"/>
          <w:sz w:val="22"/>
        </w:rPr>
        <w:t>です。</w:t>
      </w:r>
      <w:r w:rsidR="001469A9">
        <w:rPr>
          <w:rFonts w:ascii="ＭＳ ゴシック" w:eastAsia="ＭＳ ゴシック" w:hAnsi="ＭＳ ゴシック" w:hint="eastAsia"/>
          <w:sz w:val="22"/>
        </w:rPr>
        <w:t>塩やしょうゆ、ド</w:t>
      </w:r>
      <w:r w:rsidR="00012FE8">
        <w:rPr>
          <w:rFonts w:ascii="ＭＳ ゴシック" w:eastAsia="ＭＳ ゴシック" w:hAnsi="ＭＳ ゴシック" w:hint="eastAsia"/>
          <w:sz w:val="22"/>
        </w:rPr>
        <w:t>レッシングなど調味料の使い過ぎには</w:t>
      </w:r>
      <w:r>
        <w:rPr>
          <w:rFonts w:ascii="ＭＳ ゴシック" w:eastAsia="ＭＳ ゴシック" w:hAnsi="ＭＳ ゴシック" w:hint="eastAsia"/>
          <w:sz w:val="22"/>
        </w:rPr>
        <w:t>気を付けましょう</w:t>
      </w:r>
      <w:r w:rsidR="00596A71">
        <w:rPr>
          <w:rFonts w:ascii="ＭＳ ゴシック" w:eastAsia="ＭＳ ゴシック" w:hAnsi="ＭＳ ゴシック" w:hint="eastAsia"/>
          <w:sz w:val="22"/>
        </w:rPr>
        <w:t>。</w:t>
      </w:r>
    </w:p>
    <w:p w:rsidR="003A3635" w:rsidRDefault="003A3635">
      <w:pPr>
        <w:rPr>
          <w:rFonts w:ascii="ＭＳ ゴシック" w:eastAsia="ＭＳ ゴシック" w:hAnsi="ＭＳ ゴシック"/>
          <w:sz w:val="22"/>
        </w:rPr>
      </w:pPr>
    </w:p>
    <w:p w:rsidR="003A3635" w:rsidRDefault="003A363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野菜の重量</w:t>
      </w:r>
      <w:r w:rsidR="001F7904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めやす</w:t>
      </w:r>
      <w:r w:rsidR="001F7904">
        <w:rPr>
          <w:rFonts w:ascii="ＭＳ ゴシック" w:eastAsia="ＭＳ ゴシック" w:hAnsi="ＭＳ ゴシック" w:hint="eastAsia"/>
          <w:sz w:val="22"/>
        </w:rPr>
        <w:t>は、次のとおり</w:t>
      </w:r>
      <w:r w:rsidR="00596A71">
        <w:rPr>
          <w:rFonts w:ascii="ＭＳ ゴシック" w:eastAsia="ＭＳ ゴシック" w:hAnsi="ＭＳ ゴシック" w:hint="eastAsia"/>
          <w:sz w:val="22"/>
        </w:rPr>
        <w:t>です。</w:t>
      </w:r>
    </w:p>
    <w:p w:rsidR="001469A9" w:rsidRDefault="00596A7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ブロッコリー</w:t>
      </w:r>
      <w:r w:rsidR="003A3635">
        <w:rPr>
          <w:rFonts w:ascii="ＭＳ ゴシック" w:eastAsia="ＭＳ ゴシック" w:hAnsi="ＭＳ ゴシック" w:hint="eastAsia"/>
          <w:sz w:val="22"/>
        </w:rPr>
        <w:t>中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3A3635">
        <w:rPr>
          <w:rFonts w:ascii="ＭＳ ゴシック" w:eastAsia="ＭＳ ゴシック" w:hAnsi="ＭＳ ゴシック" w:hint="eastAsia"/>
          <w:sz w:val="22"/>
        </w:rPr>
        <w:t>株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２００グラム、</w:t>
      </w:r>
      <w:r w:rsidR="003A3635">
        <w:rPr>
          <w:rFonts w:ascii="ＭＳ ゴシック" w:eastAsia="ＭＳ ゴシック" w:hAnsi="ＭＳ ゴシック" w:hint="eastAsia"/>
          <w:sz w:val="22"/>
        </w:rPr>
        <w:t>ほうれん草</w:t>
      </w:r>
      <w:r w:rsidR="001469A9">
        <w:rPr>
          <w:rFonts w:ascii="ＭＳ ゴシック" w:eastAsia="ＭＳ ゴシック" w:hAnsi="ＭＳ ゴシック" w:hint="eastAsia"/>
          <w:sz w:val="22"/>
        </w:rPr>
        <w:t>小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把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２００グラム、</w:t>
      </w:r>
      <w:r w:rsidR="001469A9">
        <w:rPr>
          <w:rFonts w:ascii="ＭＳ ゴシック" w:eastAsia="ＭＳ ゴシック" w:hAnsi="ＭＳ ゴシック" w:hint="eastAsia"/>
          <w:sz w:val="22"/>
        </w:rPr>
        <w:t>人参中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本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１５０グラム、</w:t>
      </w:r>
      <w:r w:rsidR="001469A9">
        <w:rPr>
          <w:rFonts w:ascii="ＭＳ ゴシック" w:eastAsia="ＭＳ ゴシック" w:hAnsi="ＭＳ ゴシック" w:hint="eastAsia"/>
          <w:sz w:val="22"/>
        </w:rPr>
        <w:t>キャベツ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枚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５０グラム、</w:t>
      </w:r>
      <w:r w:rsidR="001469A9">
        <w:rPr>
          <w:rFonts w:ascii="ＭＳ ゴシック" w:eastAsia="ＭＳ ゴシック" w:hAnsi="ＭＳ ゴシック" w:hint="eastAsia"/>
          <w:sz w:val="22"/>
        </w:rPr>
        <w:t>きゅうり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本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１００グラム、</w:t>
      </w:r>
      <w:r w:rsidR="001469A9">
        <w:rPr>
          <w:rFonts w:ascii="ＭＳ ゴシック" w:eastAsia="ＭＳ ゴシック" w:hAnsi="ＭＳ ゴシック" w:hint="eastAsia"/>
          <w:sz w:val="22"/>
        </w:rPr>
        <w:t>玉ねぎ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個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２００グラム、</w:t>
      </w:r>
      <w:r w:rsidR="001469A9">
        <w:rPr>
          <w:rFonts w:ascii="ＭＳ ゴシック" w:eastAsia="ＭＳ ゴシック" w:hAnsi="ＭＳ ゴシック" w:hint="eastAsia"/>
          <w:sz w:val="22"/>
        </w:rPr>
        <w:t>トマト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個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１５０グラム、</w:t>
      </w:r>
      <w:r w:rsidR="001469A9">
        <w:rPr>
          <w:rFonts w:ascii="ＭＳ ゴシック" w:eastAsia="ＭＳ ゴシック" w:hAnsi="ＭＳ ゴシック" w:hint="eastAsia"/>
          <w:sz w:val="22"/>
        </w:rPr>
        <w:t>ミニトマト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個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１５グラム、</w:t>
      </w:r>
      <w:r w:rsidR="001469A9">
        <w:rPr>
          <w:rFonts w:ascii="ＭＳ ゴシック" w:eastAsia="ＭＳ ゴシック" w:hAnsi="ＭＳ ゴシック" w:hint="eastAsia"/>
          <w:sz w:val="22"/>
        </w:rPr>
        <w:t>かぶ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個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８０グラム、</w:t>
      </w:r>
      <w:r w:rsidR="001469A9">
        <w:rPr>
          <w:rFonts w:ascii="ＭＳ ゴシック" w:eastAsia="ＭＳ ゴシック" w:hAnsi="ＭＳ ゴシック" w:hint="eastAsia"/>
          <w:sz w:val="22"/>
        </w:rPr>
        <w:t>なす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個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７０グラム、</w:t>
      </w:r>
      <w:r w:rsidR="001469A9">
        <w:rPr>
          <w:rFonts w:ascii="ＭＳ ゴシック" w:eastAsia="ＭＳ ゴシック" w:hAnsi="ＭＳ ゴシック" w:hint="eastAsia"/>
          <w:sz w:val="22"/>
        </w:rPr>
        <w:t>ピーマン</w:t>
      </w:r>
      <w:r w:rsidR="00616EC8">
        <w:rPr>
          <w:rFonts w:ascii="ＭＳ ゴシック" w:eastAsia="ＭＳ ゴシック" w:hAnsi="ＭＳ ゴシック" w:hint="eastAsia"/>
          <w:sz w:val="22"/>
        </w:rPr>
        <w:t>１</w:t>
      </w:r>
      <w:r w:rsidR="001469A9">
        <w:rPr>
          <w:rFonts w:ascii="ＭＳ ゴシック" w:eastAsia="ＭＳ ゴシック" w:hAnsi="ＭＳ ゴシック" w:hint="eastAsia"/>
          <w:sz w:val="22"/>
        </w:rPr>
        <w:t>個</w:t>
      </w:r>
      <w:r>
        <w:rPr>
          <w:rFonts w:ascii="ＭＳ ゴシック" w:eastAsia="ＭＳ ゴシック" w:hAnsi="ＭＳ ゴシック" w:hint="eastAsia"/>
          <w:sz w:val="22"/>
        </w:rPr>
        <w:t>は、</w:t>
      </w:r>
      <w:r w:rsidR="00616EC8">
        <w:rPr>
          <w:rFonts w:ascii="ＭＳ ゴシック" w:eastAsia="ＭＳ ゴシック" w:hAnsi="ＭＳ ゴシック" w:hint="eastAsia"/>
          <w:sz w:val="22"/>
        </w:rPr>
        <w:t>３５グラム。</w:t>
      </w:r>
    </w:p>
    <w:p w:rsidR="00616EC8" w:rsidRPr="001469A9" w:rsidRDefault="00616EC8">
      <w:pPr>
        <w:rPr>
          <w:rFonts w:ascii="ＭＳ ゴシック" w:eastAsia="ＭＳ ゴシック" w:hAnsi="ＭＳ ゴシック"/>
          <w:sz w:val="22"/>
        </w:rPr>
      </w:pPr>
    </w:p>
    <w:p w:rsidR="001469A9" w:rsidRDefault="001469A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コンビニ弁当・お惣菜・外食メニューの選び方</w:t>
      </w:r>
      <w:r w:rsidR="00F6497A">
        <w:rPr>
          <w:rFonts w:ascii="ＭＳ ゴシック" w:eastAsia="ＭＳ ゴシック" w:hAnsi="ＭＳ ゴシック" w:hint="eastAsia"/>
          <w:sz w:val="22"/>
        </w:rPr>
        <w:t>です。</w:t>
      </w:r>
    </w:p>
    <w:p w:rsidR="001469A9" w:rsidRDefault="00596A7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カツサンドには、</w:t>
      </w:r>
      <w:r w:rsidR="001469A9">
        <w:rPr>
          <w:rFonts w:ascii="ＭＳ ゴシック" w:eastAsia="ＭＳ ゴシック" w:hAnsi="ＭＳ ゴシック" w:hint="eastAsia"/>
          <w:sz w:val="22"/>
        </w:rPr>
        <w:t>サラダや野菜スープなどをプラス</w:t>
      </w:r>
      <w:r w:rsidR="00F6497A">
        <w:rPr>
          <w:rFonts w:ascii="ＭＳ ゴシック" w:eastAsia="ＭＳ ゴシック" w:hAnsi="ＭＳ ゴシック" w:hint="eastAsia"/>
          <w:sz w:val="22"/>
        </w:rPr>
        <w:t>する。</w:t>
      </w:r>
      <w:r>
        <w:rPr>
          <w:rFonts w:ascii="ＭＳ ゴシック" w:eastAsia="ＭＳ ゴシック" w:hAnsi="ＭＳ ゴシック" w:hint="eastAsia"/>
          <w:sz w:val="22"/>
        </w:rPr>
        <w:t>用意できない時は野菜ジュースでも</w:t>
      </w:r>
      <w:r w:rsidR="00F6497A">
        <w:rPr>
          <w:rFonts w:ascii="ＭＳ ゴシック" w:eastAsia="ＭＳ ゴシック" w:hAnsi="ＭＳ ゴシック" w:hint="eastAsia"/>
          <w:sz w:val="22"/>
        </w:rPr>
        <w:t>よいですが、但し</w:t>
      </w:r>
      <w:r>
        <w:rPr>
          <w:rFonts w:ascii="ＭＳ ゴシック" w:eastAsia="ＭＳ ゴシック" w:hAnsi="ＭＳ ゴシック" w:hint="eastAsia"/>
          <w:sz w:val="22"/>
        </w:rPr>
        <w:t>、毎回にならないように注意</w:t>
      </w:r>
      <w:r w:rsidR="00616EC8">
        <w:rPr>
          <w:rFonts w:ascii="ＭＳ ゴシック" w:eastAsia="ＭＳ ゴシック" w:hAnsi="ＭＳ ゴシック" w:hint="eastAsia"/>
          <w:sz w:val="22"/>
        </w:rPr>
        <w:t>しましょう</w:t>
      </w:r>
      <w:r>
        <w:rPr>
          <w:rFonts w:ascii="ＭＳ ゴシック" w:eastAsia="ＭＳ ゴシック" w:hAnsi="ＭＳ ゴシック" w:hint="eastAsia"/>
          <w:sz w:val="22"/>
        </w:rPr>
        <w:t>。</w:t>
      </w:r>
      <w:r w:rsidR="001469A9">
        <w:rPr>
          <w:rFonts w:ascii="ＭＳ ゴシック" w:eastAsia="ＭＳ ゴシック" w:hAnsi="ＭＳ ゴシック" w:hint="eastAsia"/>
          <w:sz w:val="22"/>
        </w:rPr>
        <w:t>野菜たっぷりメニューを</w:t>
      </w:r>
      <w:r w:rsidR="00616EC8">
        <w:rPr>
          <w:rFonts w:ascii="ＭＳ ゴシック" w:eastAsia="ＭＳ ゴシック" w:hAnsi="ＭＳ ゴシック" w:hint="eastAsia"/>
          <w:sz w:val="22"/>
        </w:rPr>
        <w:t>選びましょう</w:t>
      </w:r>
      <w:r w:rsidR="00F6497A">
        <w:rPr>
          <w:rFonts w:ascii="ＭＳ ゴシック" w:eastAsia="ＭＳ ゴシック" w:hAnsi="ＭＳ ゴシック" w:hint="eastAsia"/>
          <w:sz w:val="22"/>
        </w:rPr>
        <w:t>。麺類は、汁を残して減塩</w:t>
      </w:r>
      <w:r w:rsidR="00616EC8">
        <w:rPr>
          <w:rFonts w:ascii="ＭＳ ゴシック" w:eastAsia="ＭＳ ゴシック" w:hAnsi="ＭＳ ゴシック" w:hint="eastAsia"/>
          <w:sz w:val="22"/>
        </w:rPr>
        <w:t>しましょう</w:t>
      </w:r>
      <w:r w:rsidR="00F6497A">
        <w:rPr>
          <w:rFonts w:ascii="ＭＳ ゴシック" w:eastAsia="ＭＳ ゴシック" w:hAnsi="ＭＳ ゴシック" w:hint="eastAsia"/>
          <w:sz w:val="22"/>
        </w:rPr>
        <w:t>。</w:t>
      </w:r>
      <w:r w:rsidR="001469A9">
        <w:rPr>
          <w:rFonts w:ascii="ＭＳ ゴシック" w:eastAsia="ＭＳ ゴシック" w:hAnsi="ＭＳ ゴシック" w:hint="eastAsia"/>
          <w:sz w:val="22"/>
        </w:rPr>
        <w:t>単品メニューには、サラダやおひたしなどの</w:t>
      </w:r>
      <w:r w:rsidR="00A539A0">
        <w:rPr>
          <w:rFonts w:ascii="ＭＳ ゴシック" w:eastAsia="ＭＳ ゴシック" w:hAnsi="ＭＳ ゴシック" w:hint="eastAsia"/>
          <w:sz w:val="22"/>
        </w:rPr>
        <w:t>野菜料理をプラス</w:t>
      </w:r>
      <w:r w:rsidR="00616EC8">
        <w:rPr>
          <w:rFonts w:ascii="ＭＳ ゴシック" w:eastAsia="ＭＳ ゴシック" w:hAnsi="ＭＳ ゴシック" w:hint="eastAsia"/>
          <w:sz w:val="22"/>
        </w:rPr>
        <w:t>しましょう</w:t>
      </w:r>
      <w:r w:rsidR="00F6497A">
        <w:rPr>
          <w:rFonts w:ascii="ＭＳ ゴシック" w:eastAsia="ＭＳ ゴシック" w:hAnsi="ＭＳ ゴシック" w:hint="eastAsia"/>
          <w:sz w:val="22"/>
        </w:rPr>
        <w:t>。</w:t>
      </w:r>
    </w:p>
    <w:p w:rsidR="00A539A0" w:rsidRDefault="00A539A0">
      <w:pPr>
        <w:rPr>
          <w:rFonts w:ascii="ＭＳ ゴシック" w:eastAsia="ＭＳ ゴシック" w:hAnsi="ＭＳ ゴシック"/>
          <w:sz w:val="22"/>
        </w:rPr>
      </w:pPr>
    </w:p>
    <w:p w:rsidR="00A539A0" w:rsidRDefault="00A539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野菜に含まれる栄養の働き</w:t>
      </w:r>
      <w:r w:rsidR="00F6497A">
        <w:rPr>
          <w:rFonts w:ascii="ＭＳ ゴシック" w:eastAsia="ＭＳ ゴシック" w:hAnsi="ＭＳ ゴシック" w:hint="eastAsia"/>
          <w:sz w:val="22"/>
        </w:rPr>
        <w:t>です。</w:t>
      </w:r>
    </w:p>
    <w:p w:rsidR="00A539A0" w:rsidRDefault="00A539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食物繊維</w:t>
      </w:r>
      <w:r w:rsidR="00F6497A">
        <w:rPr>
          <w:rFonts w:ascii="ＭＳ ゴシック" w:eastAsia="ＭＳ ゴシック" w:hAnsi="ＭＳ ゴシック" w:hint="eastAsia"/>
          <w:sz w:val="22"/>
        </w:rPr>
        <w:t>です。</w:t>
      </w:r>
    </w:p>
    <w:p w:rsidR="00A539A0" w:rsidRDefault="00A539A0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糖質の吸収を緩やかにして血糖値や中性脂肪の上昇を抑えます。脂質の吸収を緩やかにして、コレステロールや中性脂肪の上昇を抑えます。便秘を予防します。さらに、腸内の善玉菌を増やし、腸内環境を整えます。満腹感が得られ、食べ</w:t>
      </w:r>
      <w:r w:rsidR="0086464A">
        <w:rPr>
          <w:rFonts w:ascii="ＭＳ ゴシック" w:eastAsia="ＭＳ ゴシック" w:hAnsi="ＭＳ ゴシック" w:hint="eastAsia"/>
          <w:sz w:val="22"/>
        </w:rPr>
        <w:t>過ぎ</w:t>
      </w:r>
      <w:r>
        <w:rPr>
          <w:rFonts w:ascii="ＭＳ ゴシック" w:eastAsia="ＭＳ ゴシック" w:hAnsi="ＭＳ ゴシック" w:hint="eastAsia"/>
          <w:sz w:val="22"/>
        </w:rPr>
        <w:t>を防ぎます。</w:t>
      </w:r>
    </w:p>
    <w:p w:rsidR="00A539A0" w:rsidRDefault="00A539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カリウム</w:t>
      </w:r>
      <w:r w:rsidR="00F6497A">
        <w:rPr>
          <w:rFonts w:ascii="ＭＳ ゴシック" w:eastAsia="ＭＳ ゴシック" w:hAnsi="ＭＳ ゴシック" w:hint="eastAsia"/>
          <w:sz w:val="22"/>
        </w:rPr>
        <w:t>です。</w:t>
      </w:r>
    </w:p>
    <w:p w:rsidR="00A539A0" w:rsidRDefault="00A539A0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体内の余分なナトリウムを排泄して、血圧上昇を抑えます。</w:t>
      </w:r>
    </w:p>
    <w:p w:rsidR="00A539A0" w:rsidRDefault="00A539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ビタミン</w:t>
      </w:r>
      <w:r w:rsidR="00F6497A">
        <w:rPr>
          <w:rFonts w:ascii="ＭＳ ゴシック" w:eastAsia="ＭＳ ゴシック" w:hAnsi="ＭＳ ゴシック" w:hint="eastAsia"/>
          <w:sz w:val="22"/>
        </w:rPr>
        <w:t>です。</w:t>
      </w:r>
    </w:p>
    <w:p w:rsidR="00A539A0" w:rsidRDefault="00A539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多くのビタミンに体の調子を整える作用があります。</w:t>
      </w:r>
    </w:p>
    <w:p w:rsidR="00A539A0" w:rsidRDefault="00A539A0">
      <w:pPr>
        <w:rPr>
          <w:rFonts w:ascii="ＭＳ ゴシック" w:eastAsia="ＭＳ ゴシック" w:hAnsi="ＭＳ ゴシック"/>
          <w:sz w:val="22"/>
        </w:rPr>
      </w:pPr>
    </w:p>
    <w:p w:rsidR="00A539A0" w:rsidRDefault="00A539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健康で長生き</w:t>
      </w:r>
      <w:r w:rsidR="00F6497A">
        <w:rPr>
          <w:rFonts w:ascii="ＭＳ ゴシック" w:eastAsia="ＭＳ ゴシック" w:hAnsi="ＭＳ ゴシック" w:hint="eastAsia"/>
          <w:sz w:val="22"/>
        </w:rPr>
        <w:t>。自分の健康は自分が作る。</w:t>
      </w:r>
    </w:p>
    <w:p w:rsidR="00A539A0" w:rsidRDefault="00A539A0">
      <w:pPr>
        <w:rPr>
          <w:rFonts w:ascii="ＭＳ ゴシック" w:eastAsia="ＭＳ ゴシック" w:hAnsi="ＭＳ ゴシック"/>
          <w:sz w:val="22"/>
        </w:rPr>
      </w:pPr>
    </w:p>
    <w:p w:rsidR="00A539A0" w:rsidRDefault="00A539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食事バランスの基本は</w:t>
      </w:r>
      <w:r w:rsidR="0086464A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主食（ごはん・パン・麺）、主菜（肉・魚・卵・大豆製品）、副菜（野菜・</w:t>
      </w:r>
    </w:p>
    <w:p w:rsidR="00A539A0" w:rsidRDefault="0086464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海藻・きのこ）を組</w:t>
      </w:r>
      <w:r w:rsidR="00A539A0">
        <w:rPr>
          <w:rFonts w:ascii="ＭＳ ゴシック" w:eastAsia="ＭＳ ゴシック" w:hAnsi="ＭＳ ゴシック" w:hint="eastAsia"/>
          <w:sz w:val="22"/>
        </w:rPr>
        <w:t>合わせて食べることです。乳製品と果物も忘れずに</w:t>
      </w:r>
      <w:r w:rsidR="00F6497A">
        <w:rPr>
          <w:rFonts w:ascii="ＭＳ ゴシック" w:eastAsia="ＭＳ ゴシック" w:hAnsi="ＭＳ ゴシック" w:hint="eastAsia"/>
          <w:sz w:val="22"/>
        </w:rPr>
        <w:t>食べましょう。</w:t>
      </w:r>
    </w:p>
    <w:p w:rsidR="00A539A0" w:rsidRDefault="00A539A0">
      <w:pPr>
        <w:rPr>
          <w:rFonts w:ascii="ＭＳ ゴシック" w:eastAsia="ＭＳ ゴシック" w:hAnsi="ＭＳ ゴシック"/>
          <w:sz w:val="22"/>
        </w:rPr>
      </w:pPr>
    </w:p>
    <w:p w:rsidR="00A539A0" w:rsidRDefault="00A539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野菜をプラスしてバランスよく食べ</w:t>
      </w:r>
      <w:r w:rsidR="00616EC8">
        <w:rPr>
          <w:rFonts w:ascii="ＭＳ ゴシック" w:eastAsia="ＭＳ ゴシック" w:hAnsi="ＭＳ ゴシック" w:hint="eastAsia"/>
          <w:sz w:val="22"/>
        </w:rPr>
        <w:t>ましょう</w:t>
      </w:r>
      <w:r w:rsidR="00F6497A">
        <w:rPr>
          <w:rFonts w:ascii="ＭＳ ゴシック" w:eastAsia="ＭＳ ゴシック" w:hAnsi="ＭＳ ゴシック" w:hint="eastAsia"/>
          <w:sz w:val="22"/>
        </w:rPr>
        <w:t>。</w:t>
      </w:r>
    </w:p>
    <w:p w:rsidR="00A539A0" w:rsidRDefault="00A539A0">
      <w:pPr>
        <w:rPr>
          <w:rFonts w:ascii="ＭＳ ゴシック" w:eastAsia="ＭＳ ゴシック" w:hAnsi="ＭＳ ゴシック"/>
          <w:sz w:val="22"/>
        </w:rPr>
      </w:pPr>
    </w:p>
    <w:p w:rsidR="00A53CF4" w:rsidRDefault="00A539A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生活衛生課電話</w:t>
      </w:r>
      <w:r w:rsidR="00616EC8">
        <w:rPr>
          <w:rFonts w:ascii="ＭＳ ゴシック" w:eastAsia="ＭＳ ゴシック" w:hAnsi="ＭＳ ゴシック" w:hint="eastAsia"/>
          <w:sz w:val="22"/>
        </w:rPr>
        <w:t>０３－５７４２－７１２４</w:t>
      </w:r>
      <w:r w:rsidR="006A63B6">
        <w:rPr>
          <w:rFonts w:ascii="ＭＳ ゴシック" w:eastAsia="ＭＳ ゴシック" w:hAnsi="ＭＳ ゴシック" w:hint="eastAsia"/>
          <w:sz w:val="22"/>
        </w:rPr>
        <w:t>、</w:t>
      </w:r>
      <w:r w:rsidR="00A53CF4">
        <w:rPr>
          <w:rFonts w:ascii="ＭＳ ゴシック" w:eastAsia="ＭＳ ゴシック" w:hAnsi="ＭＳ ゴシック" w:hint="eastAsia"/>
          <w:sz w:val="22"/>
        </w:rPr>
        <w:t>品川保健センター電話</w:t>
      </w:r>
      <w:r w:rsidR="00616EC8">
        <w:rPr>
          <w:rFonts w:ascii="ＭＳ ゴシック" w:eastAsia="ＭＳ ゴシック" w:hAnsi="ＭＳ ゴシック" w:hint="eastAsia"/>
          <w:sz w:val="22"/>
        </w:rPr>
        <w:t>０３－３４７４－２９０２</w:t>
      </w:r>
      <w:r w:rsidR="006A63B6">
        <w:rPr>
          <w:rFonts w:ascii="ＭＳ ゴシック" w:eastAsia="ＭＳ ゴシック" w:hAnsi="ＭＳ ゴシック" w:hint="eastAsia"/>
          <w:sz w:val="22"/>
        </w:rPr>
        <w:t>、</w:t>
      </w:r>
      <w:r w:rsidR="00A53CF4">
        <w:rPr>
          <w:rFonts w:ascii="ＭＳ ゴシック" w:eastAsia="ＭＳ ゴシック" w:hAnsi="ＭＳ ゴシック" w:hint="eastAsia"/>
          <w:sz w:val="22"/>
        </w:rPr>
        <w:t>大井保健センター電話</w:t>
      </w:r>
      <w:r w:rsidR="00CA2192">
        <w:rPr>
          <w:rFonts w:ascii="ＭＳ ゴシック" w:eastAsia="ＭＳ ゴシック" w:hAnsi="ＭＳ ゴシック" w:hint="eastAsia"/>
          <w:sz w:val="22"/>
        </w:rPr>
        <w:t>０３－３７７２－２６６６</w:t>
      </w:r>
      <w:r w:rsidR="006A63B6">
        <w:rPr>
          <w:rFonts w:ascii="ＭＳ ゴシック" w:eastAsia="ＭＳ ゴシック" w:hAnsi="ＭＳ ゴシック" w:hint="eastAsia"/>
          <w:sz w:val="22"/>
        </w:rPr>
        <w:t>、</w:t>
      </w:r>
      <w:r w:rsidR="00A53CF4">
        <w:rPr>
          <w:rFonts w:ascii="ＭＳ ゴシック" w:eastAsia="ＭＳ ゴシック" w:hAnsi="ＭＳ ゴシック" w:hint="eastAsia"/>
          <w:sz w:val="22"/>
        </w:rPr>
        <w:t>荏原保健センター電話</w:t>
      </w:r>
      <w:r w:rsidR="00CA2192">
        <w:rPr>
          <w:rFonts w:ascii="ＭＳ ゴシック" w:eastAsia="ＭＳ ゴシック" w:hAnsi="ＭＳ ゴシック" w:hint="eastAsia"/>
          <w:sz w:val="22"/>
        </w:rPr>
        <w:t>０３－５４８７－１３１６</w:t>
      </w:r>
    </w:p>
    <w:p w:rsidR="006A63B6" w:rsidRDefault="006A63B6">
      <w:pPr>
        <w:rPr>
          <w:rFonts w:ascii="ＭＳ ゴシック" w:eastAsia="ＭＳ ゴシック" w:hAnsi="ＭＳ ゴシック"/>
          <w:sz w:val="22"/>
        </w:rPr>
      </w:pPr>
    </w:p>
    <w:p w:rsidR="00F6497A" w:rsidRDefault="00F6497A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この内容は、</w:t>
      </w:r>
      <w:r w:rsidR="00CA2192">
        <w:rPr>
          <w:rFonts w:ascii="ＭＳ ゴシック" w:eastAsia="ＭＳ ゴシック" w:hAnsi="ＭＳ ゴシック" w:hint="eastAsia"/>
          <w:sz w:val="22"/>
        </w:rPr>
        <w:t>令和６</w:t>
      </w:r>
      <w:r>
        <w:rPr>
          <w:rFonts w:ascii="ＭＳ ゴシック" w:eastAsia="ＭＳ ゴシック" w:hAnsi="ＭＳ ゴシック" w:hint="eastAsia"/>
          <w:sz w:val="22"/>
        </w:rPr>
        <w:t>年</w:t>
      </w:r>
      <w:r w:rsidR="00CA2192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月に改訂したものです。</w:t>
      </w:r>
    </w:p>
    <w:p w:rsidR="005E7184" w:rsidRDefault="005E7184">
      <w:pPr>
        <w:rPr>
          <w:rFonts w:ascii="ＭＳ ゴシック" w:eastAsia="ＭＳ ゴシック" w:hAnsi="ＭＳ ゴシック"/>
          <w:sz w:val="22"/>
        </w:rPr>
      </w:pPr>
    </w:p>
    <w:p w:rsidR="005E7184" w:rsidRPr="001469A9" w:rsidRDefault="005E7184">
      <w:pPr>
        <w:rPr>
          <w:rFonts w:ascii="ＭＳ ゴシック" w:eastAsia="ＭＳ ゴシック" w:hAnsi="ＭＳ ゴシック"/>
          <w:sz w:val="22"/>
        </w:rPr>
      </w:pPr>
      <w:r w:rsidRPr="005E7184">
        <w:rPr>
          <w:rFonts w:ascii="ＭＳ ゴシック" w:eastAsia="ＭＳ ゴシック" w:hAnsi="ＭＳ ゴシック" w:hint="eastAsia"/>
          <w:sz w:val="22"/>
        </w:rPr>
        <w:t>音声コードは、ご使用の端末の機種や</w:t>
      </w:r>
      <w:r w:rsidR="001F7904">
        <w:rPr>
          <w:rFonts w:ascii="ＭＳ ゴシック" w:eastAsia="ＭＳ ゴシック" w:hAnsi="ＭＳ ゴシック" w:hint="eastAsia"/>
          <w:sz w:val="22"/>
        </w:rPr>
        <w:t>オペレーティングシステム</w:t>
      </w:r>
      <w:r w:rsidRPr="005E7184">
        <w:rPr>
          <w:rFonts w:ascii="ＭＳ ゴシック" w:eastAsia="ＭＳ ゴシック" w:hAnsi="ＭＳ ゴシック"/>
          <w:sz w:val="22"/>
        </w:rPr>
        <w:t>のバージョンにより、正しく読み上げられない場合があります。</w:t>
      </w:r>
    </w:p>
    <w:sectPr w:rsidR="005E7184" w:rsidRPr="001469A9" w:rsidSect="00204751">
      <w:pgSz w:w="11906" w:h="16838"/>
      <w:pgMar w:top="851" w:right="1274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84" w:rsidRDefault="005E7184" w:rsidP="005E7184">
      <w:r>
        <w:separator/>
      </w:r>
    </w:p>
  </w:endnote>
  <w:endnote w:type="continuationSeparator" w:id="0">
    <w:p w:rsidR="005E7184" w:rsidRDefault="005E7184" w:rsidP="005E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84" w:rsidRDefault="005E7184" w:rsidP="005E7184">
      <w:r>
        <w:separator/>
      </w:r>
    </w:p>
  </w:footnote>
  <w:footnote w:type="continuationSeparator" w:id="0">
    <w:p w:rsidR="005E7184" w:rsidRDefault="005E7184" w:rsidP="005E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D9"/>
    <w:rsid w:val="00012FE8"/>
    <w:rsid w:val="00052395"/>
    <w:rsid w:val="00094ED7"/>
    <w:rsid w:val="001469A9"/>
    <w:rsid w:val="001764D1"/>
    <w:rsid w:val="001F6F25"/>
    <w:rsid w:val="001F7904"/>
    <w:rsid w:val="00204751"/>
    <w:rsid w:val="0024199F"/>
    <w:rsid w:val="002C2979"/>
    <w:rsid w:val="0032334C"/>
    <w:rsid w:val="003A3635"/>
    <w:rsid w:val="003C46DB"/>
    <w:rsid w:val="00425AC1"/>
    <w:rsid w:val="00440BC3"/>
    <w:rsid w:val="004C3ADB"/>
    <w:rsid w:val="004D3E93"/>
    <w:rsid w:val="0052245D"/>
    <w:rsid w:val="00596A71"/>
    <w:rsid w:val="005B38D8"/>
    <w:rsid w:val="005E7184"/>
    <w:rsid w:val="00616EC8"/>
    <w:rsid w:val="006A2C5A"/>
    <w:rsid w:val="006A63B6"/>
    <w:rsid w:val="007D5756"/>
    <w:rsid w:val="0086464A"/>
    <w:rsid w:val="00871CCF"/>
    <w:rsid w:val="008752DE"/>
    <w:rsid w:val="008A6BD9"/>
    <w:rsid w:val="008B454F"/>
    <w:rsid w:val="00A539A0"/>
    <w:rsid w:val="00A53CF4"/>
    <w:rsid w:val="00B217E3"/>
    <w:rsid w:val="00C33CFE"/>
    <w:rsid w:val="00C61712"/>
    <w:rsid w:val="00CA2192"/>
    <w:rsid w:val="00D310BD"/>
    <w:rsid w:val="00E21F7A"/>
    <w:rsid w:val="00EB1398"/>
    <w:rsid w:val="00EC08BC"/>
    <w:rsid w:val="00ED0555"/>
    <w:rsid w:val="00EF2630"/>
    <w:rsid w:val="00F1216F"/>
    <w:rsid w:val="00F6497A"/>
    <w:rsid w:val="00FA2B1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0AC0DA"/>
  <w15:chartTrackingRefBased/>
  <w15:docId w15:val="{8D2D1B33-DEF9-4349-BF07-6FD46C9B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0B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7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184"/>
  </w:style>
  <w:style w:type="paragraph" w:styleId="a7">
    <w:name w:val="footer"/>
    <w:basedOn w:val="a"/>
    <w:link w:val="a8"/>
    <w:uiPriority w:val="99"/>
    <w:unhideWhenUsed/>
    <w:rsid w:val="005E7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順子</dc:creator>
  <cp:keywords/>
  <dc:description/>
  <cp:lastModifiedBy>千葉　順子</cp:lastModifiedBy>
  <cp:revision>19</cp:revision>
  <cp:lastPrinted>2025-02-25T02:51:00Z</cp:lastPrinted>
  <dcterms:created xsi:type="dcterms:W3CDTF">2024-09-27T02:58:00Z</dcterms:created>
  <dcterms:modified xsi:type="dcterms:W3CDTF">2025-02-25T02:51:00Z</dcterms:modified>
</cp:coreProperties>
</file>